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02469" w14:textId="77777777" w:rsidR="00020929" w:rsidRPr="00020929" w:rsidRDefault="00020929" w:rsidP="00020929">
      <w:pPr>
        <w:pStyle w:val="Heading1"/>
        <w:rPr>
          <w:rFonts w:ascii="Adobe Garamond Pro Bold" w:hAnsi="Adobe Garamond Pro Bold"/>
          <w:sz w:val="28"/>
          <w:szCs w:val="24"/>
        </w:rPr>
      </w:pPr>
      <w:bookmarkStart w:id="0" w:name="_GoBack"/>
      <w:bookmarkEnd w:id="0"/>
      <w:r w:rsidRPr="00020929">
        <w:rPr>
          <w:rFonts w:ascii="Adobe Garamond Pro Bold" w:hAnsi="Adobe Garamond Pro Bold"/>
          <w:noProof/>
          <w:sz w:val="40"/>
          <w:szCs w:val="24"/>
        </w:rPr>
        <w:drawing>
          <wp:anchor distT="0" distB="0" distL="114300" distR="114300" simplePos="0" relativeHeight="251658240" behindDoc="1" locked="0" layoutInCell="1" allowOverlap="1" wp14:anchorId="21489257" wp14:editId="7822DA13">
            <wp:simplePos x="0" y="0"/>
            <wp:positionH relativeFrom="column">
              <wp:posOffset>76200</wp:posOffset>
            </wp:positionH>
            <wp:positionV relativeFrom="paragraph">
              <wp:posOffset>-114300</wp:posOffset>
            </wp:positionV>
            <wp:extent cx="1498600" cy="800100"/>
            <wp:effectExtent l="0" t="0" r="6350" b="0"/>
            <wp:wrapTight wrapText="bothSides">
              <wp:wrapPolygon edited="0">
                <wp:start x="0" y="0"/>
                <wp:lineTo x="0" y="21086"/>
                <wp:lineTo x="21417" y="21086"/>
                <wp:lineTo x="214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audet-Signature-2000x1607-BlueOnWhite-236.jpg"/>
                    <pic:cNvPicPr/>
                  </pic:nvPicPr>
                  <pic:blipFill>
                    <a:blip r:embed="rId7">
                      <a:extLst>
                        <a:ext uri="{28A0092B-C50C-407E-A947-70E740481C1C}">
                          <a14:useLocalDpi xmlns:a14="http://schemas.microsoft.com/office/drawing/2010/main" val="0"/>
                        </a:ext>
                      </a:extLst>
                    </a:blip>
                    <a:stretch>
                      <a:fillRect/>
                    </a:stretch>
                  </pic:blipFill>
                  <pic:spPr>
                    <a:xfrm>
                      <a:off x="0" y="0"/>
                      <a:ext cx="1498600" cy="800100"/>
                    </a:xfrm>
                    <a:prstGeom prst="rect">
                      <a:avLst/>
                    </a:prstGeom>
                  </pic:spPr>
                </pic:pic>
              </a:graphicData>
            </a:graphic>
            <wp14:sizeRelH relativeFrom="page">
              <wp14:pctWidth>0</wp14:pctWidth>
            </wp14:sizeRelH>
            <wp14:sizeRelV relativeFrom="page">
              <wp14:pctHeight>0</wp14:pctHeight>
            </wp14:sizeRelV>
          </wp:anchor>
        </w:drawing>
      </w:r>
      <w:r>
        <w:rPr>
          <w:rFonts w:ascii="Adobe Garamond Pro Bold" w:hAnsi="Adobe Garamond Pro Bold"/>
          <w:noProof/>
          <w:sz w:val="40"/>
          <w:szCs w:val="24"/>
        </w:rPr>
        <w:t xml:space="preserve">             </w:t>
      </w:r>
      <w:r>
        <w:rPr>
          <w:rFonts w:ascii="Adobe Garamond Pro Bold" w:hAnsi="Adobe Garamond Pro Bold"/>
          <w:noProof/>
          <w:sz w:val="40"/>
          <w:szCs w:val="24"/>
        </w:rPr>
        <w:br/>
        <w:t xml:space="preserve">             </w:t>
      </w:r>
      <w:r w:rsidRPr="00020929">
        <w:rPr>
          <w:rFonts w:ascii="Adobe Garamond Pro Bold" w:hAnsi="Adobe Garamond Pro Bold"/>
          <w:noProof/>
          <w:color w:val="1F497D" w:themeColor="text2"/>
          <w:sz w:val="44"/>
          <w:szCs w:val="24"/>
        </w:rPr>
        <w:t>Graduate School</w:t>
      </w:r>
    </w:p>
    <w:p w14:paraId="46619454" w14:textId="77777777" w:rsidR="000B5E42" w:rsidRPr="000B5E42" w:rsidRDefault="00F411DF" w:rsidP="00020929">
      <w:pPr>
        <w:pStyle w:val="Heading1"/>
        <w:rPr>
          <w:rFonts w:asciiTheme="minorHAnsi" w:hAnsiTheme="minorHAnsi"/>
          <w:sz w:val="24"/>
          <w:szCs w:val="24"/>
        </w:rPr>
      </w:pPr>
      <w:r>
        <w:rPr>
          <w:rFonts w:asciiTheme="minorHAnsi" w:hAnsiTheme="minorHAnsi"/>
          <w:sz w:val="28"/>
          <w:szCs w:val="24"/>
        </w:rPr>
        <w:t xml:space="preserve">CONGRATULATIONS! </w:t>
      </w:r>
      <w:r w:rsidR="00020929">
        <w:rPr>
          <w:rFonts w:asciiTheme="minorHAnsi" w:hAnsiTheme="minorHAnsi"/>
          <w:sz w:val="28"/>
          <w:szCs w:val="24"/>
        </w:rPr>
        <w:t xml:space="preserve">YOU ARE </w:t>
      </w:r>
      <w:r w:rsidR="000B5E42" w:rsidRPr="000B5E42">
        <w:rPr>
          <w:rFonts w:asciiTheme="minorHAnsi" w:hAnsiTheme="minorHAnsi"/>
          <w:sz w:val="28"/>
          <w:szCs w:val="24"/>
        </w:rPr>
        <w:t>ADMITTED! What's Next?</w:t>
      </w:r>
    </w:p>
    <w:p w14:paraId="28843F98" w14:textId="77777777" w:rsidR="00CE525B" w:rsidRDefault="00EE05B2" w:rsidP="00020929">
      <w:pPr>
        <w:pBdr>
          <w:top w:val="single" w:sz="4" w:space="1" w:color="auto"/>
          <w:left w:val="single" w:sz="4" w:space="0" w:color="auto"/>
          <w:bottom w:val="single" w:sz="4" w:space="1" w:color="auto"/>
          <w:right w:val="single" w:sz="4" w:space="4" w:color="auto"/>
        </w:pBdr>
        <w:ind w:left="360"/>
        <w:rPr>
          <w:sz w:val="24"/>
          <w:szCs w:val="24"/>
        </w:rPr>
      </w:pPr>
      <w:r w:rsidRPr="000B5E42">
        <w:rPr>
          <w:sz w:val="24"/>
          <w:szCs w:val="24"/>
        </w:rPr>
        <w:t>Congratulations on being offered admission</w:t>
      </w:r>
      <w:r w:rsidR="000B5E42">
        <w:rPr>
          <w:sz w:val="24"/>
          <w:szCs w:val="24"/>
        </w:rPr>
        <w:t xml:space="preserve"> to our Graduate School</w:t>
      </w:r>
      <w:r w:rsidRPr="000B5E42">
        <w:rPr>
          <w:sz w:val="24"/>
          <w:szCs w:val="24"/>
        </w:rPr>
        <w:t xml:space="preserve">. We certainly hope you will accept </w:t>
      </w:r>
      <w:r w:rsidR="00567551" w:rsidRPr="000B5E42">
        <w:rPr>
          <w:sz w:val="24"/>
          <w:szCs w:val="24"/>
        </w:rPr>
        <w:t>our</w:t>
      </w:r>
      <w:r w:rsidRPr="000B5E42">
        <w:rPr>
          <w:sz w:val="24"/>
          <w:szCs w:val="24"/>
        </w:rPr>
        <w:t xml:space="preserve"> offer</w:t>
      </w:r>
      <w:r w:rsidR="000B5E42" w:rsidRPr="000B5E42">
        <w:rPr>
          <w:sz w:val="24"/>
          <w:szCs w:val="24"/>
        </w:rPr>
        <w:t xml:space="preserve">. </w:t>
      </w:r>
      <w:r w:rsidR="003946B4">
        <w:rPr>
          <w:sz w:val="24"/>
          <w:szCs w:val="24"/>
        </w:rPr>
        <w:t xml:space="preserve"> </w:t>
      </w:r>
      <w:r w:rsidR="002A7BD6" w:rsidRPr="000B5E42">
        <w:rPr>
          <w:sz w:val="24"/>
          <w:szCs w:val="24"/>
        </w:rPr>
        <w:t xml:space="preserve">This memo contains key information about what you need to do before you arrive, including how to </w:t>
      </w:r>
      <w:r w:rsidR="000B5E42">
        <w:rPr>
          <w:sz w:val="24"/>
          <w:szCs w:val="24"/>
        </w:rPr>
        <w:t xml:space="preserve">create an email account as well as </w:t>
      </w:r>
      <w:r w:rsidR="002A7BD6" w:rsidRPr="000B5E42">
        <w:rPr>
          <w:sz w:val="24"/>
          <w:szCs w:val="24"/>
        </w:rPr>
        <w:t xml:space="preserve">log on to our </w:t>
      </w:r>
      <w:r w:rsidR="00EE49A0" w:rsidRPr="000B5E42">
        <w:rPr>
          <w:sz w:val="24"/>
          <w:szCs w:val="24"/>
        </w:rPr>
        <w:t>ADMITTED GRAD STUDENTS portal</w:t>
      </w:r>
      <w:r w:rsidR="00F411DF">
        <w:rPr>
          <w:sz w:val="24"/>
          <w:szCs w:val="24"/>
        </w:rPr>
        <w:t xml:space="preserve"> in </w:t>
      </w:r>
      <w:proofErr w:type="spellStart"/>
      <w:r w:rsidR="00F411DF">
        <w:rPr>
          <w:sz w:val="24"/>
          <w:szCs w:val="24"/>
        </w:rPr>
        <w:t>Cartella</w:t>
      </w:r>
      <w:proofErr w:type="spellEnd"/>
      <w:r w:rsidR="002A7BD6" w:rsidRPr="000B5E42">
        <w:rPr>
          <w:sz w:val="24"/>
          <w:szCs w:val="24"/>
        </w:rPr>
        <w:t xml:space="preserve"> for more information.</w:t>
      </w:r>
      <w:r w:rsidR="000B5E42">
        <w:rPr>
          <w:sz w:val="24"/>
          <w:szCs w:val="24"/>
        </w:rPr>
        <w:t xml:space="preserve"> This i</w:t>
      </w:r>
      <w:r w:rsidR="00A07EEA">
        <w:rPr>
          <w:sz w:val="24"/>
          <w:szCs w:val="24"/>
        </w:rPr>
        <w:t xml:space="preserve">nformation can also be found on this </w:t>
      </w:r>
      <w:hyperlink r:id="rId8" w:history="1">
        <w:r w:rsidR="00A07EEA" w:rsidRPr="00A07EEA">
          <w:rPr>
            <w:rStyle w:val="Hyperlink"/>
            <w:sz w:val="24"/>
            <w:szCs w:val="24"/>
          </w:rPr>
          <w:t>page</w:t>
        </w:r>
      </w:hyperlink>
      <w:r w:rsidR="00A07EEA">
        <w:rPr>
          <w:sz w:val="24"/>
          <w:szCs w:val="24"/>
        </w:rPr>
        <w:t xml:space="preserve">. </w:t>
      </w:r>
    </w:p>
    <w:p w14:paraId="74888554" w14:textId="77777777" w:rsidR="00EE49A0" w:rsidRPr="000B5E42" w:rsidRDefault="00EE49A0" w:rsidP="002A7BD6">
      <w:pPr>
        <w:pStyle w:val="ListParagraph"/>
        <w:numPr>
          <w:ilvl w:val="0"/>
          <w:numId w:val="2"/>
        </w:numPr>
        <w:rPr>
          <w:sz w:val="24"/>
          <w:szCs w:val="24"/>
        </w:rPr>
      </w:pPr>
      <w:r w:rsidRPr="000B5E42">
        <w:rPr>
          <w:b/>
          <w:sz w:val="24"/>
          <w:szCs w:val="24"/>
        </w:rPr>
        <w:t>EMAIL and ACCOUNT ACTIVATION</w:t>
      </w:r>
    </w:p>
    <w:p w14:paraId="346FE2EC" w14:textId="77777777" w:rsidR="00567551" w:rsidRPr="00384F2F" w:rsidRDefault="00EE05B2" w:rsidP="00EE49A0">
      <w:pPr>
        <w:ind w:left="360"/>
      </w:pPr>
      <w:r w:rsidRPr="00384F2F">
        <w:t xml:space="preserve">The first thing you will need to do is follow the instructions from Gallaudet Technology Services (GTS) on how to access Gallaudet’s technology resources. All of this information is found on </w:t>
      </w:r>
      <w:r w:rsidR="00DF3D4F" w:rsidRPr="00384F2F">
        <w:t xml:space="preserve">GTS’ webpage: </w:t>
      </w:r>
      <w:hyperlink r:id="rId9" w:tgtFrame="_blank" w:history="1">
        <w:r w:rsidR="0008614C" w:rsidRPr="00384F2F">
          <w:rPr>
            <w:rStyle w:val="Hyperlink"/>
          </w:rPr>
          <w:t>http://newuser.gallaudet.edu</w:t>
        </w:r>
      </w:hyperlink>
    </w:p>
    <w:p w14:paraId="436157DE" w14:textId="343330B9" w:rsidR="00EE49A0" w:rsidRPr="00384F2F" w:rsidRDefault="00567551" w:rsidP="00DF3D4F">
      <w:pPr>
        <w:ind w:left="360"/>
      </w:pPr>
      <w:r w:rsidRPr="00384F2F">
        <w:t xml:space="preserve">Your </w:t>
      </w:r>
      <w:r w:rsidR="00020929" w:rsidRPr="00384F2F">
        <w:t xml:space="preserve">Gallaudet </w:t>
      </w:r>
      <w:r w:rsidRPr="00384F2F">
        <w:t xml:space="preserve">account will give you access to our email system, our student information system </w:t>
      </w:r>
      <w:r w:rsidR="005B2455" w:rsidRPr="00384F2F">
        <w:t>via Bison</w:t>
      </w:r>
      <w:r w:rsidRPr="00384F2F">
        <w:t>, as well as Blackboard, our learning management system.</w:t>
      </w:r>
      <w:r w:rsidR="002A7BD6" w:rsidRPr="00384F2F">
        <w:t xml:space="preserve"> </w:t>
      </w:r>
    </w:p>
    <w:p w14:paraId="0874BB37" w14:textId="77777777" w:rsidR="00EE05B2" w:rsidRPr="00384F2F" w:rsidRDefault="002A7BD6" w:rsidP="000B5E42">
      <w:pPr>
        <w:ind w:left="360"/>
        <w:rPr>
          <w:i/>
        </w:rPr>
      </w:pPr>
      <w:r w:rsidRPr="00384F2F">
        <w:rPr>
          <w:i/>
        </w:rPr>
        <w:t>It is very important that you check your Gallaudet email address prior to your arriv</w:t>
      </w:r>
      <w:r w:rsidR="000B5E42" w:rsidRPr="00384F2F">
        <w:rPr>
          <w:i/>
        </w:rPr>
        <w:t>al</w:t>
      </w:r>
      <w:r w:rsidRPr="00384F2F">
        <w:rPr>
          <w:i/>
        </w:rPr>
        <w:t xml:space="preserve"> to receive announcements and critical information.</w:t>
      </w:r>
    </w:p>
    <w:p w14:paraId="1B7BE7BC" w14:textId="447E83F4" w:rsidR="00FF76FA" w:rsidRPr="00FF76FA" w:rsidRDefault="00FF76FA" w:rsidP="002A7BD6">
      <w:pPr>
        <w:pStyle w:val="ListParagraph"/>
        <w:numPr>
          <w:ilvl w:val="0"/>
          <w:numId w:val="2"/>
        </w:numPr>
        <w:rPr>
          <w:sz w:val="24"/>
          <w:szCs w:val="24"/>
        </w:rPr>
      </w:pPr>
      <w:r>
        <w:rPr>
          <w:b/>
          <w:sz w:val="24"/>
          <w:szCs w:val="24"/>
        </w:rPr>
        <w:t>LETTING US KNOW OF YOUR DECISION</w:t>
      </w:r>
      <w:r>
        <w:rPr>
          <w:b/>
          <w:sz w:val="24"/>
          <w:szCs w:val="24"/>
        </w:rPr>
        <w:br/>
      </w:r>
      <w:r>
        <w:rPr>
          <w:b/>
          <w:sz w:val="24"/>
          <w:szCs w:val="24"/>
        </w:rPr>
        <w:br/>
      </w:r>
      <w:r w:rsidRPr="00384F2F">
        <w:t xml:space="preserve">Before you enroll in any classes or get involved in any campus activities, you have some important tasks to complete.  The first step for you is to log into </w:t>
      </w:r>
      <w:hyperlink r:id="rId10" w:history="1">
        <w:r w:rsidRPr="00384F2F">
          <w:rPr>
            <w:rStyle w:val="Hyperlink"/>
          </w:rPr>
          <w:t>Self Service Center</w:t>
        </w:r>
      </w:hyperlink>
      <w:r w:rsidRPr="00384F2F">
        <w:t xml:space="preserve"> and click on the “Applications” tab. Then click on an application summary button for the program you are admitted to and click on the Admissions letter link to open. Please follow the steps in the letter on how to accept our offer of admissions</w:t>
      </w:r>
      <w:r w:rsidR="00384F2F" w:rsidRPr="00384F2F">
        <w:t xml:space="preserve"> and submit payment for admission</w:t>
      </w:r>
      <w:r w:rsidRPr="00384F2F">
        <w:t>.</w:t>
      </w:r>
      <w:r>
        <w:rPr>
          <w:b/>
          <w:sz w:val="24"/>
          <w:szCs w:val="24"/>
        </w:rPr>
        <w:br/>
      </w:r>
    </w:p>
    <w:p w14:paraId="013EDF1D" w14:textId="7B75E43F" w:rsidR="00EE49A0" w:rsidRPr="000B5E42" w:rsidRDefault="00F411DF" w:rsidP="002A7BD6">
      <w:pPr>
        <w:pStyle w:val="ListParagraph"/>
        <w:numPr>
          <w:ilvl w:val="0"/>
          <w:numId w:val="2"/>
        </w:numPr>
        <w:rPr>
          <w:sz w:val="24"/>
          <w:szCs w:val="24"/>
        </w:rPr>
      </w:pPr>
      <w:r>
        <w:rPr>
          <w:b/>
          <w:sz w:val="24"/>
          <w:szCs w:val="24"/>
        </w:rPr>
        <w:t>LOGGING INTO CARTELLA</w:t>
      </w:r>
      <w:r w:rsidR="00EE49A0" w:rsidRPr="000B5E42">
        <w:rPr>
          <w:b/>
          <w:sz w:val="24"/>
          <w:szCs w:val="24"/>
        </w:rPr>
        <w:t xml:space="preserve"> and the </w:t>
      </w:r>
      <w:r w:rsidR="00A07EEA">
        <w:rPr>
          <w:b/>
          <w:sz w:val="24"/>
          <w:szCs w:val="24"/>
        </w:rPr>
        <w:t>ADMITTED GRADUATE STUDENTS</w:t>
      </w:r>
      <w:r w:rsidR="00EE49A0" w:rsidRPr="000B5E42">
        <w:rPr>
          <w:b/>
          <w:sz w:val="24"/>
          <w:szCs w:val="24"/>
        </w:rPr>
        <w:t xml:space="preserve"> PORTAL</w:t>
      </w:r>
    </w:p>
    <w:p w14:paraId="6401FC80" w14:textId="4EEF5B84" w:rsidR="002A7BD6" w:rsidRPr="000B5E42" w:rsidRDefault="00567551" w:rsidP="00EE49A0">
      <w:pPr>
        <w:ind w:left="360"/>
        <w:rPr>
          <w:sz w:val="24"/>
          <w:szCs w:val="24"/>
        </w:rPr>
      </w:pPr>
      <w:r w:rsidRPr="000B5E42">
        <w:rPr>
          <w:sz w:val="24"/>
          <w:szCs w:val="24"/>
        </w:rPr>
        <w:t xml:space="preserve">After you have activated your Gallaudet account, </w:t>
      </w:r>
      <w:r w:rsidR="002A7BD6" w:rsidRPr="000B5E42">
        <w:rPr>
          <w:sz w:val="24"/>
          <w:szCs w:val="24"/>
        </w:rPr>
        <w:t xml:space="preserve">you will want </w:t>
      </w:r>
      <w:r w:rsidR="003946B4">
        <w:rPr>
          <w:sz w:val="24"/>
          <w:szCs w:val="24"/>
        </w:rPr>
        <w:t xml:space="preserve">to </w:t>
      </w:r>
      <w:r w:rsidR="002A7BD6" w:rsidRPr="000B5E42">
        <w:rPr>
          <w:sz w:val="24"/>
          <w:szCs w:val="24"/>
        </w:rPr>
        <w:t>access our ADMITTED GRADUAT</w:t>
      </w:r>
      <w:r w:rsidR="00384F2F">
        <w:rPr>
          <w:sz w:val="24"/>
          <w:szCs w:val="24"/>
        </w:rPr>
        <w:t xml:space="preserve">E STUDENTS portal in </w:t>
      </w:r>
      <w:proofErr w:type="spellStart"/>
      <w:r w:rsidR="00384F2F">
        <w:rPr>
          <w:sz w:val="24"/>
          <w:szCs w:val="24"/>
        </w:rPr>
        <w:t>Cartella</w:t>
      </w:r>
      <w:proofErr w:type="spellEnd"/>
      <w:r w:rsidR="00384F2F">
        <w:rPr>
          <w:sz w:val="24"/>
          <w:szCs w:val="24"/>
        </w:rPr>
        <w:t>.</w:t>
      </w:r>
    </w:p>
    <w:p w14:paraId="3B40B7B5" w14:textId="135AD7B7" w:rsidR="002A7BD6" w:rsidRPr="00384F2F" w:rsidRDefault="002A7BD6" w:rsidP="00020929">
      <w:pPr>
        <w:pStyle w:val="ListParagraph"/>
        <w:numPr>
          <w:ilvl w:val="0"/>
          <w:numId w:val="9"/>
        </w:numPr>
      </w:pPr>
      <w:r w:rsidRPr="00384F2F">
        <w:t xml:space="preserve">Go to </w:t>
      </w:r>
      <w:hyperlink r:id="rId11" w:history="1">
        <w:r w:rsidR="005B2455" w:rsidRPr="00384F2F">
          <w:rPr>
            <w:rStyle w:val="Hyperlink"/>
          </w:rPr>
          <w:t>https://my.gallaudet.edu</w:t>
        </w:r>
      </w:hyperlink>
    </w:p>
    <w:p w14:paraId="3CD46DB3" w14:textId="77777777" w:rsidR="00EE49A0" w:rsidRPr="00384F2F" w:rsidRDefault="002A7BD6" w:rsidP="00020929">
      <w:pPr>
        <w:pStyle w:val="ListParagraph"/>
        <w:numPr>
          <w:ilvl w:val="0"/>
          <w:numId w:val="9"/>
        </w:numPr>
      </w:pPr>
      <w:r w:rsidRPr="00384F2F">
        <w:t xml:space="preserve">Login </w:t>
      </w:r>
      <w:r w:rsidR="00F411DF" w:rsidRPr="00384F2F">
        <w:t xml:space="preserve">to </w:t>
      </w:r>
      <w:proofErr w:type="spellStart"/>
      <w:r w:rsidR="00F411DF" w:rsidRPr="00384F2F">
        <w:t>Cartella</w:t>
      </w:r>
      <w:proofErr w:type="spellEnd"/>
      <w:r w:rsidR="00EE49A0" w:rsidRPr="00384F2F">
        <w:t xml:space="preserve"> </w:t>
      </w:r>
      <w:r w:rsidRPr="00384F2F">
        <w:t>by entering your username and password that you just set up in #1 above.</w:t>
      </w:r>
    </w:p>
    <w:p w14:paraId="068F59E2" w14:textId="77777777" w:rsidR="00FF76FA" w:rsidRPr="00384F2F" w:rsidRDefault="005B2455" w:rsidP="00FF76FA">
      <w:pPr>
        <w:pStyle w:val="ListParagraph"/>
        <w:numPr>
          <w:ilvl w:val="0"/>
          <w:numId w:val="9"/>
        </w:numPr>
      </w:pPr>
      <w:r w:rsidRPr="00384F2F">
        <w:t>To access the portal for "</w:t>
      </w:r>
      <w:r w:rsidRPr="00384F2F">
        <w:rPr>
          <w:u w:val="single"/>
        </w:rPr>
        <w:t>New Graduate Admits</w:t>
      </w:r>
      <w:r w:rsidRPr="00384F2F">
        <w:t>”, please click on the link, "</w:t>
      </w:r>
      <w:proofErr w:type="spellStart"/>
      <w:r w:rsidRPr="00384F2F">
        <w:rPr>
          <w:u w:val="single"/>
        </w:rPr>
        <w:t>Depts</w:t>
      </w:r>
      <w:proofErr w:type="spellEnd"/>
      <w:r w:rsidRPr="00384F2F">
        <w:rPr>
          <w:u w:val="single"/>
        </w:rPr>
        <w:t xml:space="preserve"> &amp; Services</w:t>
      </w:r>
      <w:r w:rsidRPr="00384F2F">
        <w:t>" in the upper, left area of the screen. After this, click</w:t>
      </w:r>
      <w:r w:rsidR="00FF76FA" w:rsidRPr="00384F2F">
        <w:t xml:space="preserve"> on the link</w:t>
      </w:r>
      <w:r w:rsidRPr="00384F2F">
        <w:t>, "</w:t>
      </w:r>
      <w:r w:rsidRPr="00384F2F">
        <w:rPr>
          <w:u w:val="single"/>
        </w:rPr>
        <w:t>Admitted Graduate Students Portal</w:t>
      </w:r>
      <w:r w:rsidRPr="00384F2F">
        <w:t>".</w:t>
      </w:r>
    </w:p>
    <w:p w14:paraId="5D3B5A20" w14:textId="77777777" w:rsidR="00FF76FA" w:rsidRPr="00384F2F" w:rsidRDefault="005B2455" w:rsidP="00FF76FA">
      <w:pPr>
        <w:pStyle w:val="ListParagraph"/>
        <w:numPr>
          <w:ilvl w:val="0"/>
          <w:numId w:val="9"/>
        </w:numPr>
      </w:pPr>
      <w:r w:rsidRPr="00384F2F">
        <w:t>Click on the “Checklist for New Students” link on the left-hand side of the page and review each section carefully to determine what you need to complete. This information will be helpful to you as you prepare to become a graduate student at Gallaudet.</w:t>
      </w:r>
    </w:p>
    <w:p w14:paraId="42011DCC" w14:textId="77777777" w:rsidR="00FF76FA" w:rsidRPr="00384F2F" w:rsidRDefault="000B5E42" w:rsidP="00FF76FA">
      <w:pPr>
        <w:pStyle w:val="ListParagraph"/>
        <w:numPr>
          <w:ilvl w:val="0"/>
          <w:numId w:val="9"/>
        </w:numPr>
      </w:pPr>
      <w:r w:rsidRPr="00384F2F">
        <w:t>Connect with other newly admitted students, current students, faculty and staff in the Discussion Board.</w:t>
      </w:r>
    </w:p>
    <w:p w14:paraId="24EFDEF1" w14:textId="3FE0F7DF" w:rsidR="00020929" w:rsidRPr="00384F2F" w:rsidRDefault="00F411DF" w:rsidP="00FF76FA">
      <w:pPr>
        <w:pStyle w:val="ListParagraph"/>
        <w:numPr>
          <w:ilvl w:val="0"/>
          <w:numId w:val="9"/>
        </w:numPr>
      </w:pPr>
      <w:r w:rsidRPr="00384F2F">
        <w:t>Need any assistance? Please contact us at</w:t>
      </w:r>
      <w:r w:rsidR="000B5E42" w:rsidRPr="00384F2F">
        <w:t xml:space="preserve"> </w:t>
      </w:r>
      <w:hyperlink r:id="rId12" w:history="1">
        <w:r w:rsidR="00A06254" w:rsidRPr="00384F2F">
          <w:rPr>
            <w:rStyle w:val="Hyperlink"/>
          </w:rPr>
          <w:t>Graduate.School@gallaudet.edu</w:t>
        </w:r>
      </w:hyperlink>
    </w:p>
    <w:sectPr w:rsidR="00020929" w:rsidRPr="00384F2F" w:rsidSect="000B5E4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2EF63" w14:textId="77777777" w:rsidR="00E735D0" w:rsidRDefault="00E735D0" w:rsidP="004650F1">
      <w:pPr>
        <w:spacing w:after="0" w:line="240" w:lineRule="auto"/>
      </w:pPr>
      <w:r>
        <w:separator/>
      </w:r>
    </w:p>
  </w:endnote>
  <w:endnote w:type="continuationSeparator" w:id="0">
    <w:p w14:paraId="535A533A" w14:textId="77777777" w:rsidR="00E735D0" w:rsidRDefault="00E735D0" w:rsidP="0046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26F63" w14:textId="77B3F7C4" w:rsidR="004650F1" w:rsidRDefault="004650F1" w:rsidP="004650F1">
    <w:pPr>
      <w:pStyle w:val="Footer"/>
      <w:jc w:val="right"/>
    </w:pPr>
    <w:r>
      <w:t>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4A545" w14:textId="77777777" w:rsidR="00E735D0" w:rsidRDefault="00E735D0" w:rsidP="004650F1">
      <w:pPr>
        <w:spacing w:after="0" w:line="240" w:lineRule="auto"/>
      </w:pPr>
      <w:r>
        <w:separator/>
      </w:r>
    </w:p>
  </w:footnote>
  <w:footnote w:type="continuationSeparator" w:id="0">
    <w:p w14:paraId="593CBE68" w14:textId="77777777" w:rsidR="00E735D0" w:rsidRDefault="00E735D0" w:rsidP="00465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6F61"/>
    <w:multiLevelType w:val="hybridMultilevel"/>
    <w:tmpl w:val="56D0DDF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A786E"/>
    <w:multiLevelType w:val="hybridMultilevel"/>
    <w:tmpl w:val="EFF6346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47A5D"/>
    <w:multiLevelType w:val="hybridMultilevel"/>
    <w:tmpl w:val="BD006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4D1EAE"/>
    <w:multiLevelType w:val="hybridMultilevel"/>
    <w:tmpl w:val="5E8E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15B54"/>
    <w:multiLevelType w:val="hybridMultilevel"/>
    <w:tmpl w:val="61820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7B7C2F"/>
    <w:multiLevelType w:val="hybridMultilevel"/>
    <w:tmpl w:val="E83AB9F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212843"/>
    <w:multiLevelType w:val="hybridMultilevel"/>
    <w:tmpl w:val="9E5CC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A03854"/>
    <w:multiLevelType w:val="hybridMultilevel"/>
    <w:tmpl w:val="356E42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9904BB"/>
    <w:multiLevelType w:val="hybridMultilevel"/>
    <w:tmpl w:val="4C888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8"/>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B2"/>
    <w:rsid w:val="00020929"/>
    <w:rsid w:val="0008614C"/>
    <w:rsid w:val="000A50E0"/>
    <w:rsid w:val="000B5E42"/>
    <w:rsid w:val="002A7BD6"/>
    <w:rsid w:val="00384F2F"/>
    <w:rsid w:val="003946B4"/>
    <w:rsid w:val="004650F1"/>
    <w:rsid w:val="00484448"/>
    <w:rsid w:val="00567551"/>
    <w:rsid w:val="005B2455"/>
    <w:rsid w:val="005D430F"/>
    <w:rsid w:val="00A06254"/>
    <w:rsid w:val="00A07EEA"/>
    <w:rsid w:val="00A11383"/>
    <w:rsid w:val="00AB6C91"/>
    <w:rsid w:val="00BE5503"/>
    <w:rsid w:val="00CD3B8C"/>
    <w:rsid w:val="00CE525B"/>
    <w:rsid w:val="00DC5F52"/>
    <w:rsid w:val="00DF3D4F"/>
    <w:rsid w:val="00E735D0"/>
    <w:rsid w:val="00ED2662"/>
    <w:rsid w:val="00EE05B2"/>
    <w:rsid w:val="00EE49A0"/>
    <w:rsid w:val="00F411DF"/>
    <w:rsid w:val="00FC43E6"/>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238AE"/>
  <w15:docId w15:val="{9179A499-60DD-41EE-AA36-470F85E3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49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4F"/>
    <w:pPr>
      <w:ind w:left="720"/>
      <w:contextualSpacing/>
    </w:pPr>
  </w:style>
  <w:style w:type="character" w:styleId="Hyperlink">
    <w:name w:val="Hyperlink"/>
    <w:basedOn w:val="DefaultParagraphFont"/>
    <w:uiPriority w:val="99"/>
    <w:unhideWhenUsed/>
    <w:rsid w:val="00DF3D4F"/>
    <w:rPr>
      <w:color w:val="0000FF" w:themeColor="hyperlink"/>
      <w:u w:val="single"/>
    </w:rPr>
  </w:style>
  <w:style w:type="paragraph" w:styleId="BalloonText">
    <w:name w:val="Balloon Text"/>
    <w:basedOn w:val="Normal"/>
    <w:link w:val="BalloonTextChar"/>
    <w:uiPriority w:val="99"/>
    <w:semiHidden/>
    <w:unhideWhenUsed/>
    <w:rsid w:val="000A5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0E0"/>
    <w:rPr>
      <w:rFonts w:ascii="Tahoma" w:hAnsi="Tahoma" w:cs="Tahoma"/>
      <w:sz w:val="16"/>
      <w:szCs w:val="16"/>
    </w:rPr>
  </w:style>
  <w:style w:type="character" w:customStyle="1" w:styleId="Heading1Char">
    <w:name w:val="Heading 1 Char"/>
    <w:basedOn w:val="DefaultParagraphFont"/>
    <w:link w:val="Heading1"/>
    <w:uiPriority w:val="9"/>
    <w:rsid w:val="00EE49A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E49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49A0"/>
    <w:rPr>
      <w:b/>
      <w:bCs/>
    </w:rPr>
  </w:style>
  <w:style w:type="character" w:styleId="FollowedHyperlink">
    <w:name w:val="FollowedHyperlink"/>
    <w:basedOn w:val="DefaultParagraphFont"/>
    <w:uiPriority w:val="99"/>
    <w:semiHidden/>
    <w:unhideWhenUsed/>
    <w:rsid w:val="00484448"/>
    <w:rPr>
      <w:color w:val="800080" w:themeColor="followedHyperlink"/>
      <w:u w:val="single"/>
    </w:rPr>
  </w:style>
  <w:style w:type="paragraph" w:styleId="Header">
    <w:name w:val="header"/>
    <w:basedOn w:val="Normal"/>
    <w:link w:val="HeaderChar"/>
    <w:uiPriority w:val="99"/>
    <w:unhideWhenUsed/>
    <w:rsid w:val="004650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50F1"/>
  </w:style>
  <w:style w:type="paragraph" w:styleId="Footer">
    <w:name w:val="footer"/>
    <w:basedOn w:val="Normal"/>
    <w:link w:val="FooterChar"/>
    <w:uiPriority w:val="99"/>
    <w:unhideWhenUsed/>
    <w:rsid w:val="004650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14166">
      <w:bodyDiv w:val="1"/>
      <w:marLeft w:val="0"/>
      <w:marRight w:val="0"/>
      <w:marTop w:val="0"/>
      <w:marBottom w:val="0"/>
      <w:divBdr>
        <w:top w:val="none" w:sz="0" w:space="0" w:color="auto"/>
        <w:left w:val="none" w:sz="0" w:space="0" w:color="auto"/>
        <w:bottom w:val="none" w:sz="0" w:space="0" w:color="auto"/>
        <w:right w:val="none" w:sz="0" w:space="0" w:color="auto"/>
      </w:divBdr>
    </w:div>
    <w:div w:id="12533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audet.edu/rgs/graduate_school/graduate_admissions/admitted_whats_nex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Graduate.School@gallaud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gallaudet.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allaudet.hobsonsradius.com/ssc/zx670mA867020x6702c0870l.ssc" TargetMode="External"/><Relationship Id="rId4" Type="http://schemas.openxmlformats.org/officeDocument/2006/relationships/webSettings" Target="webSettings.xml"/><Relationship Id="rId9" Type="http://schemas.openxmlformats.org/officeDocument/2006/relationships/hyperlink" Target="http://newuser.gallaude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King</dc:creator>
  <cp:lastModifiedBy>Zeshan Shafiq</cp:lastModifiedBy>
  <cp:revision>2</cp:revision>
  <cp:lastPrinted>2017-02-22T17:29:00Z</cp:lastPrinted>
  <dcterms:created xsi:type="dcterms:W3CDTF">2017-03-01T16:32:00Z</dcterms:created>
  <dcterms:modified xsi:type="dcterms:W3CDTF">2017-03-01T16:32:00Z</dcterms:modified>
</cp:coreProperties>
</file>